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6"/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r>
        <w:rPr>
          <w:rStyle w:val="6"/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附件1：2025年教职工年度体检项目</w:t>
      </w:r>
    </w:p>
    <w:bookmarkEnd w:id="0"/>
    <w:p w14:paraId="1214B766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366"/>
        <w:gridCol w:w="638"/>
        <w:gridCol w:w="849"/>
        <w:gridCol w:w="849"/>
      </w:tblGrid>
      <w:tr w14:paraId="380F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8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A综合套餐（男女均可选）</w:t>
            </w:r>
          </w:p>
        </w:tc>
      </w:tr>
      <w:tr w14:paraId="2318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2001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A3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未婚女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已婚女</w:t>
            </w:r>
          </w:p>
        </w:tc>
      </w:tr>
      <w:tr w14:paraId="65EA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45C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无创性动脉硬化检测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3F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596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BAD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276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2A4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01C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B55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C25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EA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6E7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宫颈液基细胞学检查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3E5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4E6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6FCB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4CB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3E5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39A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987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19DE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心肌酶谱3项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D64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甲状腺功能五项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FCC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肌钙蛋白T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B8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00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21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神经元特异性烯醇化酶（NSE）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0D3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1A6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EB病毒Rta-IgG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C0F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前列腺特异性抗原二项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AA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D03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B82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甲胎蛋白测定(AFP）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0EC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E95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56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349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7F72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AEC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6D2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糖类抗原153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BD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24CF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7967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1CB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2D52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71F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469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双肾、输尿管、膀胱、前列腺彩超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37F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11B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2E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6B1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CF2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乳腺及腋窝淋巴结彩超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1C2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208D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913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D7F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F4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CC6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DR胸部正位片(不含片)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66DD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DR颈椎侧位(不含片)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7E0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DR腰椎正侧位(不含片)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4B2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727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2B6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3BE03E">
      <w:pPr>
        <w:rPr>
          <w:rFonts w:hint="eastAsia"/>
        </w:rPr>
      </w:pPr>
    </w:p>
    <w:tbl>
      <w:tblPr>
        <w:tblStyle w:val="4"/>
        <w:tblW w:w="6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27"/>
        <w:gridCol w:w="1795"/>
      </w:tblGrid>
      <w:tr w14:paraId="346F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B侧重胃肠疾病检查套餐（男女均可选）</w:t>
            </w:r>
          </w:p>
        </w:tc>
      </w:tr>
      <w:tr w14:paraId="32F1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44EC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C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1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F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4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A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A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A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D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A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9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9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5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E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D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D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无痛胃肠镜（需现场预约）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3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E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C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1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4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D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9FBB2C">
      <w:pPr>
        <w:pStyle w:val="3"/>
        <w:spacing w:before="0" w:after="0"/>
        <w:jc w:val="both"/>
        <w:rPr>
          <w:rFonts w:hint="eastAsia"/>
        </w:rPr>
      </w:pPr>
    </w:p>
    <w:tbl>
      <w:tblPr>
        <w:tblStyle w:val="4"/>
        <w:tblW w:w="6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27"/>
        <w:gridCol w:w="1795"/>
      </w:tblGrid>
      <w:tr w14:paraId="5B3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C侧重心脑血管疾病检查套餐（男女均可选）</w:t>
            </w:r>
          </w:p>
        </w:tc>
      </w:tr>
      <w:tr w14:paraId="469C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6F7E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F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E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3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F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1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5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2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1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6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D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D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0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4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0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5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D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8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肌钙蛋白T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3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F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9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B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1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MR颅脑平扫（需现场预约）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8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7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心脏彩超（需现场预约）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F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无创动脉硬化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0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2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9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6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F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5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8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73FDE2">
      <w:pPr>
        <w:pStyle w:val="2"/>
        <w:rPr>
          <w:rFonts w:hint="eastAsia"/>
        </w:rPr>
      </w:pPr>
    </w:p>
    <w:tbl>
      <w:tblPr>
        <w:tblStyle w:val="4"/>
        <w:tblW w:w="6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29"/>
        <w:gridCol w:w="1793"/>
      </w:tblGrid>
      <w:tr w14:paraId="4BEE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E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D1侧重肿瘤筛查套餐(男性)</w:t>
            </w:r>
          </w:p>
        </w:tc>
      </w:tr>
      <w:tr w14:paraId="44F6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756B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4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D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2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0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6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0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B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2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9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C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3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B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E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E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6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CT胸部扫描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3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E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甲胎蛋白测定(AFP）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6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1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EB病毒Rta-lgG测定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D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9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糖类抗原199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7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C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糖类抗原242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4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F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糖类抗原724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D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神经元特异性烯醇化酶（NSE）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E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D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2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D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胃泌素释放肽前体(ProGRP)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0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细胞角质蛋白十九片段[CYFRA211]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1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E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0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7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4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血清胸苷激酶测定（Tk1)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A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胃蛋白酶原测定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8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前列腺特异性抗原二项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4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F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C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0F5F5C">
      <w:pPr>
        <w:pStyle w:val="3"/>
        <w:spacing w:before="0" w:after="0"/>
        <w:jc w:val="both"/>
        <w:rPr>
          <w:rFonts w:hint="eastAsia"/>
        </w:rPr>
      </w:pPr>
    </w:p>
    <w:tbl>
      <w:tblPr>
        <w:tblStyle w:val="4"/>
        <w:tblW w:w="6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404"/>
        <w:gridCol w:w="1793"/>
      </w:tblGrid>
      <w:tr w14:paraId="1F16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D2侧重肿瘤筛查套餐（未婚女性）</w:t>
            </w:r>
          </w:p>
        </w:tc>
      </w:tr>
      <w:tr w14:paraId="0D89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6D50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2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8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B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B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1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5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4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B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0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3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5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7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1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5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9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7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B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CT胸部扫描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4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B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甲胎蛋白测定(AFP）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9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B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1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5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EB病毒Rta-lgG测定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C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糖类抗原199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C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1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糖类抗原153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9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9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神经元特异性烯醇化酶（NSE）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C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C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A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胃泌素释放肽前体(ProGRP)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D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血清胸苷激酶测定（Tk1)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D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胃蛋白酶原测定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7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A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8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5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1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8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E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F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90CD92">
      <w:pPr>
        <w:pStyle w:val="2"/>
        <w:rPr>
          <w:rFonts w:hint="eastAsia"/>
        </w:rPr>
      </w:pPr>
    </w:p>
    <w:tbl>
      <w:tblPr>
        <w:tblStyle w:val="4"/>
        <w:tblW w:w="6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404"/>
        <w:gridCol w:w="1793"/>
      </w:tblGrid>
      <w:tr w14:paraId="1215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D3侧重肿瘤筛查套餐（已婚女性）</w:t>
            </w:r>
          </w:p>
        </w:tc>
      </w:tr>
      <w:tr w14:paraId="2066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12DF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D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C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0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4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5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C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8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2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5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4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4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6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A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F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4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7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9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A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CT胸部扫描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7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7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甲胎蛋白测定(AFP）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B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4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5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D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A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糖类抗原153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2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4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4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8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3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D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D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宫颈液基细胞学检查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8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人乳头瘤病毒HPV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9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0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5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3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4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671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2025-07-03T09:48:11Z</dcterms:created>
  <dc:creator>Administrator</dc:creator>
  <cp:lastModifiedBy>WPS_1724848834</cp:lastModifiedBy>
  <dcterms:modified xsi:type="dcterms:W3CDTF">2025-07-03T09:48:21Z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eyJoZGlkIjoiZWQ1YTQ0ZDRlOWEyMzk3MWU1Mzc5NWZiZjBjMTJiZGYiLCJ1c2VySWQiOiIxNjI1OTcwODIxIn0=</vt:lpwstr>
  </property>
  <property fmtid="{D5CDD505-2E9C-101B-9397-08002B2CF9AE}" pid="4" name="ICV">
    <vt:lpwstr>C8DC3EBF855B4574B3E81B153D43776B_12</vt:lpwstr>
  </property>
</Properties>
</file>